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Бурлукской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8D2194">
        <w:t>08.10</w:t>
      </w:r>
      <w:bookmarkStart w:id="0" w:name="_GoBack"/>
      <w:bookmarkEnd w:id="0"/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24A9E" w:rsidRDefault="00624A9E" w:rsidP="00624A9E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C4">
        <w:t>и.о.директора</w:t>
      </w:r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r w:rsidR="009428C4">
        <w:t>Бурлукской СШ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Ю.А.Горьковенко</w:t>
      </w:r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r>
              <w:t>гор.блюдо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6" w:lineRule="exact"/>
              <w:ind w:left="9"/>
            </w:pPr>
            <w:r>
              <w:t>соуом</w:t>
            </w:r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гор.блюдо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r>
              <w:t>гор.напиток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гор.блюдо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соуом</w:t>
            </w:r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гор.блюдо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гор.напиток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E278A">
        <w:t>10.09</w:t>
      </w:r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r>
              <w:t>ценност</w:t>
            </w:r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624A9E"/>
    <w:rsid w:val="008D2194"/>
    <w:rsid w:val="009428C4"/>
    <w:rsid w:val="00CE278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3E77-309A-4EA6-841D-8CA5D83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2024-04-10T16:25:00Z</dcterms:created>
  <dcterms:modified xsi:type="dcterms:W3CDTF">2024-09-27T05:25:00Z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